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Mieszkanie w bloku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-628649</wp:posOffset>
            </wp:positionH>
            <wp:positionV relativeFrom="paragraph">
              <wp:posOffset>114300</wp:posOffset>
            </wp:positionV>
            <wp:extent cx="1033463" cy="103346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3463" cy="10334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Informacje do przygotowania</w:t>
      </w:r>
    </w:p>
    <w:p w:rsidR="00000000" w:rsidDel="00000000" w:rsidP="00000000" w:rsidRDefault="00000000" w:rsidRPr="00000000" w14:paraId="00000006">
      <w:pPr>
        <w:spacing w:after="160" w:line="259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Certyfikatu Charakterystyki Energetycznej</w:t>
      </w:r>
    </w:p>
    <w:tbl>
      <w:tblPr>
        <w:tblStyle w:val="Table1"/>
        <w:tblW w:w="10774.0" w:type="dxa"/>
        <w:jc w:val="left"/>
        <w:tblInd w:w="-856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A0"/>
      </w:tblPr>
      <w:tblGrid>
        <w:gridCol w:w="5104"/>
        <w:gridCol w:w="5670"/>
        <w:tblGridChange w:id="0">
          <w:tblGrid>
            <w:gridCol w:w="5104"/>
            <w:gridCol w:w="5670"/>
          </w:tblGrid>
        </w:tblGridChange>
      </w:tblGrid>
      <w:tr>
        <w:trPr>
          <w:cantSplit w:val="0"/>
          <w:trHeight w:val="34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Informacje ogólne</w:t>
            </w:r>
          </w:p>
        </w:tc>
      </w:tr>
      <w:tr>
        <w:trPr>
          <w:cantSplit w:val="0"/>
          <w:trHeight w:val="1189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24"/>
                <w:szCs w:val="24"/>
                <w:rtl w:val="0"/>
              </w:rPr>
              <w:t xml:space="preserve">Dokładny adres budynku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z w:val="20"/>
                <w:szCs w:val="20"/>
                <w:rtl w:val="0"/>
              </w:rPr>
              <w:t xml:space="preserve">(miejscowość, ul. i nr domu, kod pocztowy)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Miejscowość:  </w:t>
            </w:r>
          </w:p>
          <w:p w:rsidR="00000000" w:rsidDel="00000000" w:rsidP="00000000" w:rsidRDefault="00000000" w:rsidRPr="00000000" w14:paraId="0000000C">
            <w:pPr>
              <w:spacing w:line="360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Ulica i numer:   </w:t>
            </w:r>
          </w:p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Kod pocztowy: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4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24"/>
                <w:szCs w:val="24"/>
                <w:rtl w:val="0"/>
              </w:rPr>
              <w:t xml:space="preserve">Adres do wysyłki dokumentów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z w:val="20"/>
                <w:szCs w:val="20"/>
                <w:rtl w:val="0"/>
              </w:rPr>
              <w:t xml:space="preserve">(jeśli inny niż adres budynku)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Miejscowość:  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Ulica i numer:   </w:t>
            </w:r>
          </w:p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Kod pocztowy: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4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24"/>
                <w:szCs w:val="24"/>
                <w:rtl w:val="0"/>
              </w:rPr>
              <w:t xml:space="preserve">Podstawowe dane o budynku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4">
            <w:pPr>
              <w:spacing w:before="120" w:line="360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Rok budowy:  ….……..</w:t>
            </w:r>
          </w:p>
          <w:p w:rsidR="00000000" w:rsidDel="00000000" w:rsidP="00000000" w:rsidRDefault="00000000" w:rsidRPr="00000000" w14:paraId="00000015">
            <w:pPr>
              <w:spacing w:line="20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Powierzchnia mieszkania: …….… m</w:t>
            </w:r>
            <w:r w:rsidDel="00000000" w:rsidR="00000000" w:rsidRPr="00000000">
              <w:rPr>
                <w:rFonts w:ascii="Cambria Math" w:cs="Cambria Math" w:eastAsia="Cambria Math" w:hAnsi="Cambria Math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8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24"/>
                <w:szCs w:val="24"/>
                <w:rtl w:val="0"/>
              </w:rPr>
              <w:t xml:space="preserve">Informacje o kondygnacjach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before="120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Wysokość mieszkania:  ……..…. cm</w:t>
            </w:r>
          </w:p>
          <w:p w:rsidR="00000000" w:rsidDel="00000000" w:rsidP="00000000" w:rsidRDefault="00000000" w:rsidRPr="00000000" w14:paraId="00000018">
            <w:pPr>
              <w:spacing w:before="120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Numer piętra mieszkania:  ………….</w:t>
            </w:r>
          </w:p>
          <w:p w:rsidR="00000000" w:rsidDel="00000000" w:rsidP="00000000" w:rsidRDefault="00000000" w:rsidRPr="00000000" w14:paraId="00000019">
            <w:pPr>
              <w:spacing w:before="120" w:line="276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Ilość kondygnacji w budynku:  ………….</w:t>
            </w:r>
          </w:p>
          <w:p w:rsidR="00000000" w:rsidDel="00000000" w:rsidP="00000000" w:rsidRDefault="00000000" w:rsidRPr="00000000" w14:paraId="0000001A">
            <w:pPr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Czy sąsiednie lokale są ogrzewane?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TAK 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NIE</w:t>
            </w:r>
          </w:p>
        </w:tc>
      </w:tr>
      <w:tr>
        <w:trPr>
          <w:cantSplit w:val="0"/>
          <w:trHeight w:val="693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24"/>
                <w:szCs w:val="24"/>
                <w:rtl w:val="0"/>
              </w:rPr>
              <w:t xml:space="preserve">Lokalizacja mieszkania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Parter niepodpiwniczony  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Nad piwnicą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Pomiędzy innymi mieszkaniami 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Pod strychem   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ambria Math" w:cs="Cambria Math" w:eastAsia="Cambria Math" w:hAnsi="Cambria Math"/>
                <w:highlight w:val="white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Najwyższa kondygnacja 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Mieszkanie na poddaszu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Wymiary</w:t>
            </w:r>
          </w:p>
        </w:tc>
      </w:tr>
      <w:tr>
        <w:trPr>
          <w:cantSplit w:val="0"/>
          <w:trHeight w:val="1177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24"/>
                <w:szCs w:val="24"/>
                <w:rtl w:val="0"/>
              </w:rPr>
              <w:t xml:space="preserve">Rzut mieszkania / Plan Wymiarowy / Projekt Budowlany Mieszkania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4"/>
                <w:szCs w:val="24"/>
                <w:rtl w:val="0"/>
              </w:rPr>
              <w:t xml:space="preserve"> - Proszę dodać w załączniku do maila -</w:t>
            </w:r>
          </w:p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Projekt powinien zawierać: wymiary mieszkania, wymiary okien, rodzaje pomieszczeń sąsiednich (klatka schodowa, korytarz, lokal sąsiedni itp.), kierunek świata 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Termomodernizacja</w:t>
            </w:r>
          </w:p>
        </w:tc>
      </w:tr>
      <w:tr>
        <w:trPr>
          <w:cantSplit w:val="0"/>
          <w:trHeight w:val="977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24"/>
                <w:szCs w:val="24"/>
                <w:rtl w:val="0"/>
              </w:rPr>
              <w:t xml:space="preserve">Ściana zewnętrzna budynku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Verdana" w:cs="Verdana" w:eastAsia="Verdana" w:hAnsi="Verdana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9">
            <w:pPr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Materiał konstrukcyjny (jeśli znany):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Żelbet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Cegła pełna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Cegła kratówka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Porotherm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Pustak żużlowy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Pustak betonowy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Gazobeton</w:t>
            </w:r>
          </w:p>
          <w:p w:rsidR="00000000" w:rsidDel="00000000" w:rsidP="00000000" w:rsidRDefault="00000000" w:rsidRPr="00000000" w14:paraId="0000002B">
            <w:pPr>
              <w:spacing w:line="360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Inny: …………………………………..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Grubość ściany: …...….. cm (bez ocieplenia)</w:t>
            </w:r>
          </w:p>
          <w:p w:rsidR="00000000" w:rsidDel="00000000" w:rsidP="00000000" w:rsidRDefault="00000000" w:rsidRPr="00000000" w14:paraId="0000002D">
            <w:pPr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Ocieplenie:</w:t>
            </w:r>
          </w:p>
          <w:p w:rsidR="00000000" w:rsidDel="00000000" w:rsidP="00000000" w:rsidRDefault="00000000" w:rsidRPr="00000000" w14:paraId="0000002E">
            <w:pPr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Brak 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Styropian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Wełna mineralna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Pianka PUR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Pustka powietrzna</w:t>
            </w:r>
          </w:p>
          <w:p w:rsidR="00000000" w:rsidDel="00000000" w:rsidP="00000000" w:rsidRDefault="00000000" w:rsidRPr="00000000" w14:paraId="00000030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Grubość ocieplenia: ……….. cm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7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Verdana" w:cs="Verdana" w:eastAsia="Verdana" w:hAnsi="Verdana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24"/>
                <w:szCs w:val="24"/>
                <w:rtl w:val="0"/>
              </w:rPr>
              <w:t xml:space="preserve">Ściany wewnętrzne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Materiał konstrukcyjny (jeśli znany):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Żelbet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Cegła pełna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Cegła kratówka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Porotherm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Pustak żużlowy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Pustak betonowy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Gazobeton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Grubość ściany: ………… cm</w:t>
            </w:r>
          </w:p>
        </w:tc>
      </w:tr>
      <w:tr>
        <w:trPr>
          <w:cantSplit w:val="0"/>
          <w:trHeight w:val="434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Verdana" w:cs="Verdana" w:eastAsia="Verdana" w:hAnsi="Verdana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24"/>
                <w:szCs w:val="24"/>
                <w:rtl w:val="0"/>
              </w:rPr>
              <w:t xml:space="preserve">Strop międzykondygnacyjny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Materiał konstrukcyjny (jeśli znany):</w:t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Płyta żelbetowa 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Płyta żerańska / kanałowa </w:t>
            </w:r>
          </w:p>
          <w:p w:rsidR="00000000" w:rsidDel="00000000" w:rsidP="00000000" w:rsidRDefault="00000000" w:rsidRPr="00000000" w14:paraId="00000038">
            <w:pPr>
              <w:spacing w:line="360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Strop drewniany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Sufit podwieszany</w:t>
            </w:r>
          </w:p>
          <w:p w:rsidR="00000000" w:rsidDel="00000000" w:rsidP="00000000" w:rsidRDefault="00000000" w:rsidRPr="00000000" w14:paraId="00000039">
            <w:pPr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Inny: ……………………………………..…</w:t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Ocieplenie:</w:t>
            </w:r>
          </w:p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Brak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Styropian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Wełna mineralna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Pianka PUR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Pustka powietrzna</w:t>
            </w:r>
          </w:p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Grubość ocieplenia:   …….….. cm</w:t>
            </w:r>
          </w:p>
        </w:tc>
      </w:tr>
      <w:tr>
        <w:trPr>
          <w:cantSplit w:val="0"/>
          <w:trHeight w:val="673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Verdana" w:cs="Verdana" w:eastAsia="Verdana" w:hAnsi="Verdana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24"/>
                <w:szCs w:val="24"/>
                <w:rtl w:val="0"/>
              </w:rPr>
              <w:t xml:space="preserve">Okna zewnętrzne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Rodzaj przeszklenia okien:</w:t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Cambria Math" w:cs="Cambria Math" w:eastAsia="Cambria Math" w:hAnsi="Cambria Math"/>
                <w:highlight w:val="white"/>
              </w:rPr>
            </w:pPr>
            <w:r w:rsidDel="00000000" w:rsidR="00000000" w:rsidRPr="00000000">
              <w:rPr>
                <w:rFonts w:ascii="MS Gothic" w:cs="MS Gothic" w:eastAsia="MS Gothic" w:hAnsi="MS Gothic"/>
                <w:highlight w:val="white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highlight w:val="white"/>
                <w:rtl w:val="0"/>
              </w:rPr>
              <w:t xml:space="preserve"> Dwuszybowe    </w:t>
            </w:r>
            <w:r w:rsidDel="00000000" w:rsidR="00000000" w:rsidRPr="00000000">
              <w:rPr>
                <w:rFonts w:ascii="MS Gothic" w:cs="MS Gothic" w:eastAsia="MS Gothic" w:hAnsi="MS Gothic"/>
                <w:highlight w:val="white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highlight w:val="white"/>
                <w:rtl w:val="0"/>
              </w:rPr>
              <w:t xml:space="preserve"> Trójszybowe</w:t>
            </w:r>
          </w:p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Cambria Math" w:cs="Cambria Math" w:eastAsia="Cambria Math" w:hAnsi="Cambria Math"/>
                <w:highlight w:val="whit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highlight w:val="white"/>
                <w:rtl w:val="0"/>
              </w:rPr>
              <w:t xml:space="preserve">Materiał wykonania okien:</w:t>
            </w:r>
          </w:p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Cambria Math" w:cs="Cambria Math" w:eastAsia="Cambria Math" w:hAnsi="Cambria Math"/>
                <w:highlight w:val="white"/>
              </w:rPr>
            </w:pPr>
            <w:r w:rsidDel="00000000" w:rsidR="00000000" w:rsidRPr="00000000">
              <w:rPr>
                <w:rFonts w:ascii="MS Gothic" w:cs="MS Gothic" w:eastAsia="MS Gothic" w:hAnsi="MS Gothic"/>
                <w:highlight w:val="white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highlight w:val="white"/>
                <w:rtl w:val="0"/>
              </w:rPr>
              <w:t xml:space="preserve"> Plastikowe    </w:t>
            </w:r>
            <w:r w:rsidDel="00000000" w:rsidR="00000000" w:rsidRPr="00000000">
              <w:rPr>
                <w:rFonts w:ascii="MS Gothic" w:cs="MS Gothic" w:eastAsia="MS Gothic" w:hAnsi="MS Gothic"/>
                <w:highlight w:val="white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highlight w:val="white"/>
                <w:rtl w:val="0"/>
              </w:rPr>
              <w:t xml:space="preserve"> Drewniane</w:t>
            </w:r>
          </w:p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Cambria Math" w:cs="Cambria Math" w:eastAsia="Cambria Math" w:hAnsi="Cambria Math"/>
                <w:highlight w:val="whit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highlight w:val="white"/>
                <w:rtl w:val="0"/>
              </w:rPr>
              <w:t xml:space="preserve">Orientacyjny rok montażu okien: …………..</w:t>
            </w:r>
          </w:p>
          <w:p w:rsidR="00000000" w:rsidDel="00000000" w:rsidP="00000000" w:rsidRDefault="00000000" w:rsidRPr="00000000" w14:paraId="00000044">
            <w:pPr>
              <w:spacing w:line="360" w:lineRule="auto"/>
              <w:rPr>
                <w:rFonts w:ascii="Cambria Math" w:cs="Cambria Math" w:eastAsia="Cambria Math" w:hAnsi="Cambria Math"/>
                <w:highlight w:val="whit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highlight w:val="white"/>
                <w:rtl w:val="0"/>
              </w:rPr>
              <w:t xml:space="preserve">Ilość i wymiary okien (jeśli brak na projekcie):</w:t>
            </w:r>
          </w:p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Cambria Math" w:cs="Cambria Math" w:eastAsia="Cambria Math" w:hAnsi="Cambria Math"/>
                <w:highlight w:val="whit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highlight w:val="white"/>
                <w:rtl w:val="0"/>
              </w:rPr>
              <w:t xml:space="preserve">……………………………………………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46">
            <w:pPr>
              <w:spacing w:line="276" w:lineRule="auto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Ogrzewanie oraz CWU</w:t>
            </w:r>
          </w:p>
        </w:tc>
      </w:tr>
      <w:tr>
        <w:trPr>
          <w:cantSplit w:val="0"/>
          <w:trHeight w:val="1224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rFonts w:ascii="Verdana" w:cs="Verdana" w:eastAsia="Verdana" w:hAnsi="Verdana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24"/>
                <w:szCs w:val="24"/>
                <w:rtl w:val="0"/>
              </w:rPr>
              <w:t xml:space="preserve">Źródło ogrzewania CO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Cambria Math" w:cs="Cambria Math" w:eastAsia="Cambria Math" w:hAnsi="Cambria Math"/>
                <w:highlight w:val="white"/>
              </w:rPr>
            </w:pPr>
            <w:r w:rsidDel="00000000" w:rsidR="00000000" w:rsidRPr="00000000">
              <w:rPr>
                <w:rFonts w:ascii="MS Gothic" w:cs="MS Gothic" w:eastAsia="MS Gothic" w:hAnsi="MS Gothic"/>
                <w:highlight w:val="white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highlight w:val="white"/>
                <w:rtl w:val="0"/>
              </w:rPr>
              <w:t xml:space="preserve"> Miejska sieć ciepłownicza   </w:t>
            </w:r>
            <w:r w:rsidDel="00000000" w:rsidR="00000000" w:rsidRPr="00000000">
              <w:rPr>
                <w:rFonts w:ascii="MS Gothic" w:cs="MS Gothic" w:eastAsia="MS Gothic" w:hAnsi="MS Gothic"/>
                <w:highlight w:val="white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highlight w:val="white"/>
                <w:rtl w:val="0"/>
              </w:rPr>
              <w:t xml:space="preserve"> Kocioł węglowy</w:t>
            </w:r>
          </w:p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Cambria Math" w:cs="Cambria Math" w:eastAsia="Cambria Math" w:hAnsi="Cambria Math"/>
                <w:highlight w:val="white"/>
              </w:rPr>
            </w:pPr>
            <w:r w:rsidDel="00000000" w:rsidR="00000000" w:rsidRPr="00000000">
              <w:rPr>
                <w:rFonts w:ascii="MS Gothic" w:cs="MS Gothic" w:eastAsia="MS Gothic" w:hAnsi="MS Gothic"/>
                <w:highlight w:val="white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highlight w:val="white"/>
                <w:rtl w:val="0"/>
              </w:rPr>
              <w:t xml:space="preserve"> Kocioł gazowy  </w:t>
            </w:r>
            <w:r w:rsidDel="00000000" w:rsidR="00000000" w:rsidRPr="00000000">
              <w:rPr>
                <w:rFonts w:ascii="MS Gothic" w:cs="MS Gothic" w:eastAsia="MS Gothic" w:hAnsi="MS Gothic"/>
                <w:highlight w:val="white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highlight w:val="white"/>
                <w:rtl w:val="0"/>
              </w:rPr>
              <w:t xml:space="preserve"> Ogrzewanie elektryczne</w:t>
            </w:r>
          </w:p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ambria Math" w:cs="Cambria Math" w:eastAsia="Cambria Math" w:hAnsi="Cambria Math"/>
                <w:highlight w:val="white"/>
              </w:rPr>
            </w:pPr>
            <w:r w:rsidDel="00000000" w:rsidR="00000000" w:rsidRPr="00000000">
              <w:rPr>
                <w:rFonts w:ascii="MS Gothic" w:cs="MS Gothic" w:eastAsia="MS Gothic" w:hAnsi="MS Gothic"/>
                <w:highlight w:val="white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highlight w:val="white"/>
                <w:rtl w:val="0"/>
              </w:rPr>
              <w:t xml:space="preserve"> Piec kaflowy, pomieszczeniowy  </w:t>
            </w:r>
            <w:r w:rsidDel="00000000" w:rsidR="00000000" w:rsidRPr="00000000">
              <w:rPr>
                <w:rFonts w:ascii="MS Gothic" w:cs="MS Gothic" w:eastAsia="MS Gothic" w:hAnsi="MS Gothic"/>
                <w:highlight w:val="white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highlight w:val="white"/>
                <w:rtl w:val="0"/>
              </w:rPr>
              <w:t xml:space="preserve"> Pompa ciepła</w:t>
            </w:r>
          </w:p>
          <w:p w:rsidR="00000000" w:rsidDel="00000000" w:rsidP="00000000" w:rsidRDefault="00000000" w:rsidRPr="00000000" w14:paraId="0000004C">
            <w:pPr>
              <w:spacing w:line="360" w:lineRule="auto"/>
              <w:rPr>
                <w:rFonts w:ascii="Cambria Math" w:cs="Cambria Math" w:eastAsia="Cambria Math" w:hAnsi="Cambria Math"/>
                <w:highlight w:val="whit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highlight w:val="white"/>
                <w:rtl w:val="0"/>
              </w:rPr>
              <w:t xml:space="preserve">Dodatkowe informacje odnośnie CO: …………………………………………</w:t>
            </w:r>
          </w:p>
        </w:tc>
      </w:tr>
      <w:tr>
        <w:trPr>
          <w:cantSplit w:val="0"/>
          <w:trHeight w:val="684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rFonts w:ascii="Verdana" w:cs="Verdana" w:eastAsia="Verdana" w:hAnsi="Verdana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24"/>
                <w:szCs w:val="24"/>
                <w:rtl w:val="0"/>
              </w:rPr>
              <w:t xml:space="preserve">Ciepła Woda Użytkowa</w:t>
              <w:br w:type="textWrapping"/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Miejska sieć ciepłownicza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Kocioł CO</w:t>
            </w:r>
          </w:p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Podgrzewacz gazowy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Podgrzewacz elektryczny</w:t>
            </w:r>
          </w:p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Czy w mieszkaniu jest zasobnik CWU?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TAK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NIE</w:t>
            </w:r>
          </w:p>
          <w:p w:rsidR="00000000" w:rsidDel="00000000" w:rsidP="00000000" w:rsidRDefault="00000000" w:rsidRPr="00000000" w14:paraId="00000051">
            <w:pPr>
              <w:spacing w:line="360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Dodatkowe informacje odnośnie CWU: …………………………………………</w:t>
            </w:r>
          </w:p>
        </w:tc>
      </w:tr>
      <w:tr>
        <w:trPr>
          <w:cantSplit w:val="0"/>
          <w:trHeight w:val="684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rFonts w:ascii="Verdana" w:cs="Verdana" w:eastAsia="Verdana" w:hAnsi="Verdana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24"/>
                <w:szCs w:val="24"/>
                <w:rtl w:val="0"/>
              </w:rPr>
              <w:t xml:space="preserve">Odbiorniki ciepła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Cambria Math" w:cs="Cambria Math" w:eastAsia="Cambria Math" w:hAnsi="Cambria Math"/>
                <w:highlight w:val="white"/>
              </w:rPr>
            </w:pPr>
            <w:r w:rsidDel="00000000" w:rsidR="00000000" w:rsidRPr="00000000">
              <w:rPr>
                <w:rFonts w:ascii="MS Gothic" w:cs="MS Gothic" w:eastAsia="MS Gothic" w:hAnsi="MS Gothic"/>
                <w:highlight w:val="white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highlight w:val="white"/>
                <w:rtl w:val="0"/>
              </w:rPr>
              <w:t xml:space="preserve"> Grzejniki z termostatami </w:t>
            </w:r>
            <w:r w:rsidDel="00000000" w:rsidR="00000000" w:rsidRPr="00000000">
              <w:rPr>
                <w:rFonts w:ascii="MS Gothic" w:cs="MS Gothic" w:eastAsia="MS Gothic" w:hAnsi="MS Gothic"/>
                <w:highlight w:val="white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highlight w:val="white"/>
                <w:rtl w:val="0"/>
              </w:rPr>
              <w:t xml:space="preserve"> Grzejniki bez termostatów</w:t>
            </w:r>
          </w:p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Cambria Math" w:cs="Cambria Math" w:eastAsia="Cambria Math" w:hAnsi="Cambria Math"/>
                <w:highlight w:val="white"/>
              </w:rPr>
            </w:pPr>
            <w:r w:rsidDel="00000000" w:rsidR="00000000" w:rsidRPr="00000000">
              <w:rPr>
                <w:rFonts w:ascii="MS Gothic" w:cs="MS Gothic" w:eastAsia="MS Gothic" w:hAnsi="MS Gothic"/>
                <w:highlight w:val="white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highlight w:val="white"/>
                <w:rtl w:val="0"/>
              </w:rPr>
              <w:t xml:space="preserve"> Ogrzewanie podłogowe</w:t>
            </w:r>
          </w:p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Czy w rury są zaizolowane? 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TAK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NIE</w:t>
            </w:r>
          </w:p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Czy piwnica jest ogrzewana?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TAK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NIE</w:t>
            </w:r>
          </w:p>
        </w:tc>
      </w:tr>
      <w:tr>
        <w:trPr>
          <w:cantSplit w:val="0"/>
          <w:trHeight w:val="707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rFonts w:ascii="Verdana" w:cs="Verdana" w:eastAsia="Verdana" w:hAnsi="Verdana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24"/>
                <w:szCs w:val="24"/>
                <w:rtl w:val="0"/>
              </w:rPr>
              <w:t xml:space="preserve">Rodzaj wentylacji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8">
            <w:pPr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Grawitacyjna  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Mechaniczna</w:t>
            </w:r>
          </w:p>
          <w:p w:rsidR="00000000" w:rsidDel="00000000" w:rsidP="00000000" w:rsidRDefault="00000000" w:rsidRPr="00000000" w14:paraId="00000059">
            <w:pPr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Mechaniczna z odzyskiem ciepła</w:t>
            </w:r>
          </w:p>
        </w:tc>
      </w:tr>
      <w:tr>
        <w:trPr>
          <w:cantSplit w:val="0"/>
          <w:trHeight w:val="699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rFonts w:ascii="Verdana" w:cs="Verdana" w:eastAsia="Verdana" w:hAnsi="Verdana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24"/>
                <w:szCs w:val="24"/>
                <w:rtl w:val="0"/>
              </w:rPr>
              <w:t xml:space="preserve">Czy jest klimatyzator w mieszkaniu? </w:t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z w:val="20"/>
                <w:szCs w:val="20"/>
                <w:rtl w:val="0"/>
              </w:rPr>
              <w:t xml:space="preserve">(Jeśli tak, to jakiej mocy?)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TAK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NIE</w:t>
            </w:r>
          </w:p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Moc klimatyzatora: ……….. kW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br w:type="textWrapping"/>
              <w:t xml:space="preserve">Zdjęcia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rPr>
                <w:rFonts w:ascii="Verdana" w:cs="Verdana" w:eastAsia="Verdana" w:hAnsi="Verdana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24"/>
                <w:szCs w:val="24"/>
                <w:rtl w:val="0"/>
              </w:rPr>
              <w:t xml:space="preserve">Zdjęcie grzejnika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rFonts w:ascii="Verdana" w:cs="Verdana" w:eastAsia="Verdana" w:hAnsi="Verdana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24"/>
                <w:szCs w:val="24"/>
                <w:rtl w:val="0"/>
              </w:rPr>
              <w:t xml:space="preserve">Zdjęcie jednego wybranego okna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rFonts w:ascii="Verdana" w:cs="Verdana" w:eastAsia="Verdana" w:hAnsi="Verdana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24"/>
                <w:szCs w:val="24"/>
                <w:rtl w:val="0"/>
              </w:rPr>
              <w:t xml:space="preserve">Zdjęcie budynku z zewnątrz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spacing w:after="160" w:line="259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160" w:line="259" w:lineRule="auto"/>
        <w:ind w:left="-709" w:firstLine="0"/>
        <w:rPr>
          <w:rFonts w:ascii="Verdana" w:cs="Verdana" w:eastAsia="Verdana" w:hAnsi="Verdana"/>
          <w:i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Oświadczenie:</w:t>
        <w:br w:type="textWrapping"/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Oświadczam, że podane dane są zgodne ze stanem faktycznym wszystkich parametrów budynku. </w:t>
        <w:br w:type="textWrapping"/>
        <w:t xml:space="preserve">Oświadczam, że posiadam prawo do dysponowania nieruchomością na cele sporządzenia Świadectwa.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160" w:line="259" w:lineRule="auto"/>
        <w:ind w:left="-709" w:firstLine="0"/>
        <w:rPr>
          <w:rFonts w:ascii="Verdana" w:cs="Verdana" w:eastAsia="Verdana" w:hAnsi="Verdana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160" w:line="259" w:lineRule="auto"/>
        <w:ind w:left="-709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Uzupełniony dokument proszę wysłać na maila: przysieznybartosz@gmail.com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.0000000000002" w:top="873.0708661417325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MS Gothic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